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4719" w14:textId="2E5D759C" w:rsidR="004D408A" w:rsidRPr="004D408A" w:rsidRDefault="00AA013A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7233AEE1">
          <v:rect id="_x0000_i1025" style="width:0;height:1.5pt" o:hralign="center" o:hrstd="t" o:hr="t" fillcolor="#a0a0a0" stroked="f"/>
        </w:pict>
      </w:r>
    </w:p>
    <w:p w14:paraId="5F145875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Senior Softball Recreational League</w:t>
      </w:r>
    </w:p>
    <w:p w14:paraId="2A925A32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Bylaws</w:t>
      </w:r>
    </w:p>
    <w:p w14:paraId="4B9AF3E6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I – Name</w:t>
      </w:r>
    </w:p>
    <w:p w14:paraId="128BA030" w14:textId="7CBDD0BB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The organization shall be known as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Tri-State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Softball League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(“the League”).</w:t>
      </w:r>
    </w:p>
    <w:p w14:paraId="118D1EEB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C8E65F">
          <v:rect id="_x0000_i1026" style="width:0;height:1.5pt" o:hralign="center" o:hrstd="t" o:hr="t" fillcolor="#a0a0a0" stroked="f"/>
        </w:pict>
      </w:r>
    </w:p>
    <w:p w14:paraId="6DE7C9CD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II – Purpose</w:t>
      </w:r>
    </w:p>
    <w:p w14:paraId="7035B2A8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The purpose of the League is to:</w:t>
      </w:r>
    </w:p>
    <w:p w14:paraId="5713DA88" w14:textId="1F820FA9" w:rsidR="004D408A" w:rsidRPr="004D408A" w:rsidRDefault="004D408A" w:rsidP="004D4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Provide recreational and social opportunities for adults ages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Men 50+, Women 40+ 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through organized softball.</w:t>
      </w:r>
    </w:p>
    <w:p w14:paraId="2FB364DB" w14:textId="77777777" w:rsidR="004D408A" w:rsidRPr="004D408A" w:rsidRDefault="004D408A" w:rsidP="004D4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Promote health, wellness, fellowship, and friendly competition.</w:t>
      </w:r>
    </w:p>
    <w:p w14:paraId="1030EA0C" w14:textId="77777777" w:rsidR="004D408A" w:rsidRPr="004D408A" w:rsidRDefault="004D408A" w:rsidP="004D4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Encourage sportsmanship, safety, and fair play at all times.</w:t>
      </w:r>
    </w:p>
    <w:p w14:paraId="3F8F8296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3AB570">
          <v:rect id="_x0000_i1027" style="width:0;height:1.5pt" o:hralign="center" o:hrstd="t" o:hr="t" fillcolor="#a0a0a0" stroked="f"/>
        </w:pict>
      </w:r>
    </w:p>
    <w:p w14:paraId="7F917F1E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III – Membership</w:t>
      </w:r>
    </w:p>
    <w:p w14:paraId="0BC69ECF" w14:textId="77777777" w:rsidR="004D408A" w:rsidRPr="004D408A" w:rsidRDefault="004D408A" w:rsidP="004D4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Membership is open to individuals who meet the age requirement and agree to abide by League rules and policies.</w:t>
      </w:r>
    </w:p>
    <w:p w14:paraId="5DC716E2" w14:textId="77777777" w:rsidR="004D408A" w:rsidRPr="004D408A" w:rsidRDefault="004D408A" w:rsidP="004D4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Annual membership or player fees shall be determined by the Board of Directors to cover equipment, field use, insurance, and other operating expenses.</w:t>
      </w:r>
    </w:p>
    <w:p w14:paraId="39C5B1F8" w14:textId="77777777" w:rsidR="004D408A" w:rsidRPr="004D408A" w:rsidRDefault="004D408A" w:rsidP="004D4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Waivers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All members must sign a liability waiver prior to participation.</w:t>
      </w:r>
    </w:p>
    <w:p w14:paraId="70495713" w14:textId="77777777" w:rsidR="004D408A" w:rsidRPr="004D408A" w:rsidRDefault="004D408A" w:rsidP="004D4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Conduct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Members are expected to conduct themselves with respect, fairness, and good sportsmanship.</w:t>
      </w:r>
    </w:p>
    <w:p w14:paraId="489E67E4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4F44E2">
          <v:rect id="_x0000_i1028" style="width:0;height:1.5pt" o:hralign="center" o:hrstd="t" o:hr="t" fillcolor="#a0a0a0" stroked="f"/>
        </w:pict>
      </w:r>
    </w:p>
    <w:p w14:paraId="00047691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IV – Governance</w:t>
      </w:r>
    </w:p>
    <w:p w14:paraId="464538E5" w14:textId="287176F5" w:rsidR="004D408A" w:rsidRPr="004D408A" w:rsidRDefault="004D408A" w:rsidP="004D4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: The League shall be governed by a Board consisting of at least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4-7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members, including:</w:t>
      </w:r>
    </w:p>
    <w:p w14:paraId="68A48713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President</w:t>
      </w:r>
    </w:p>
    <w:p w14:paraId="0ADEE276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Vice President</w:t>
      </w:r>
    </w:p>
    <w:p w14:paraId="23A27454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Secretary</w:t>
      </w:r>
    </w:p>
    <w:p w14:paraId="2A557B7B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Treasurer</w:t>
      </w:r>
    </w:p>
    <w:p w14:paraId="2C6EE3AB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At-Large Members (as needed)</w:t>
      </w:r>
    </w:p>
    <w:p w14:paraId="3520E3A0" w14:textId="77777777" w:rsidR="004D408A" w:rsidRPr="004D408A" w:rsidRDefault="004D408A" w:rsidP="004D4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Elections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Officers shall be elected annually by majority vote of the membership present at the Annual Meeting.</w:t>
      </w:r>
    </w:p>
    <w:p w14:paraId="49C9360F" w14:textId="77777777" w:rsidR="004D408A" w:rsidRPr="004D408A" w:rsidRDefault="004D408A" w:rsidP="004D4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Officers shall serve for one year and may be re-elected.</w:t>
      </w:r>
    </w:p>
    <w:p w14:paraId="472BBB7C" w14:textId="77777777" w:rsidR="004D408A" w:rsidRPr="004D408A" w:rsidRDefault="004D408A" w:rsidP="004D4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C45C4F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President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Preside over meetings, oversee League operations, serve as primary spokesperson.</w:t>
      </w:r>
    </w:p>
    <w:p w14:paraId="4F1641DA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Vice President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Assist President, oversee committees, act in President’s absence.</w:t>
      </w:r>
    </w:p>
    <w:p w14:paraId="23E92B7A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Secretary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Keep minutes, maintain membership records, handle correspondence.</w:t>
      </w:r>
    </w:p>
    <w:p w14:paraId="4335B4A5" w14:textId="77777777" w:rsidR="004D408A" w:rsidRPr="004D408A" w:rsidRDefault="004D408A" w:rsidP="004D40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Treasurer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Manage finances, collect dues, present financial reports.</w:t>
      </w:r>
    </w:p>
    <w:p w14:paraId="7E600929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12589D">
          <v:rect id="_x0000_i1029" style="width:0;height:1.5pt" o:hralign="center" o:hrstd="t" o:hr="t" fillcolor="#a0a0a0" stroked="f"/>
        </w:pict>
      </w:r>
    </w:p>
    <w:p w14:paraId="454C6753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V – Meetings</w:t>
      </w:r>
    </w:p>
    <w:p w14:paraId="1F24B7B1" w14:textId="77777777" w:rsidR="004D408A" w:rsidRPr="004D408A" w:rsidRDefault="004D408A" w:rsidP="004D4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Meeting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The League shall hold an Annual Meeting for elections, reports, and major business.</w:t>
      </w:r>
    </w:p>
    <w:p w14:paraId="5EA7C14A" w14:textId="77777777" w:rsidR="004D408A" w:rsidRPr="004D408A" w:rsidRDefault="004D408A" w:rsidP="004D4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Meetings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The Board shall meet as needed to conduct League business.</w:t>
      </w:r>
    </w:p>
    <w:p w14:paraId="64AF125E" w14:textId="77777777" w:rsidR="004D408A" w:rsidRPr="004D408A" w:rsidRDefault="004D408A" w:rsidP="004D4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Quorum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 quorum shall consist of a simple majority of the Board for decision-making.</w:t>
      </w:r>
    </w:p>
    <w:p w14:paraId="2B607BDD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DE2F98">
          <v:rect id="_x0000_i1030" style="width:0;height:1.5pt" o:hralign="center" o:hrstd="t" o:hr="t" fillcolor="#a0a0a0" stroked="f"/>
        </w:pict>
      </w:r>
    </w:p>
    <w:p w14:paraId="2F7C8D5A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VI – Teams &amp; Games</w:t>
      </w:r>
    </w:p>
    <w:p w14:paraId="584774C9" w14:textId="77777777" w:rsidR="004D408A" w:rsidRPr="004D408A" w:rsidRDefault="004D408A" w:rsidP="004D4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Formation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Teams will be formed to promote fairness and balance. Player drafts or assignments may be conducted annually.</w:t>
      </w:r>
    </w:p>
    <w:p w14:paraId="48581A9C" w14:textId="77777777" w:rsidR="004D408A" w:rsidRPr="004D408A" w:rsidRDefault="004D408A" w:rsidP="004D4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Season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The playing season, including regular games and playoffs (if applicable), shall be set by the Board.</w:t>
      </w:r>
    </w:p>
    <w:p w14:paraId="7701B978" w14:textId="77777777" w:rsidR="004D408A" w:rsidRPr="004D408A" w:rsidRDefault="004D408A" w:rsidP="004D4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Rules of Play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Games shall be played under the current USA/ASA Senior Softball rules with League-specific modifications for safety and recreation.</w:t>
      </w:r>
    </w:p>
    <w:p w14:paraId="183538E4" w14:textId="77777777" w:rsidR="004D408A" w:rsidRPr="004D408A" w:rsidRDefault="004D408A" w:rsidP="004D4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Umpires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The League may use volunteer or paid umpires, as determined by the Board.</w:t>
      </w:r>
    </w:p>
    <w:p w14:paraId="4CD445E3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D4824F">
          <v:rect id="_x0000_i1031" style="width:0;height:1.5pt" o:hralign="center" o:hrstd="t" o:hr="t" fillcolor="#a0a0a0" stroked="f"/>
        </w:pict>
      </w:r>
    </w:p>
    <w:p w14:paraId="068A051D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VII – Safety &amp; Sportsmanship</w:t>
      </w:r>
    </w:p>
    <w:p w14:paraId="77F2CF5F" w14:textId="77777777" w:rsidR="004D408A" w:rsidRPr="004D408A" w:rsidRDefault="004D408A" w:rsidP="004D4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First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Safety rules, including use of double first bases, commitment lines, and protective equipment, will be enforced.</w:t>
      </w:r>
    </w:p>
    <w:p w14:paraId="390A654D" w14:textId="77777777" w:rsidR="004D408A" w:rsidRPr="004D408A" w:rsidRDefault="004D408A" w:rsidP="004D4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Sportsmanship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Profanity, aggressive behavior, or unsportsmanlike conduct may result in warnings, suspension, or expulsion at the discretion of the Board.</w:t>
      </w:r>
    </w:p>
    <w:p w14:paraId="5EDD0321" w14:textId="77777777" w:rsidR="004D408A" w:rsidRPr="004D408A" w:rsidRDefault="004D408A" w:rsidP="004D4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Alcohol &amp; Substances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The use of alcohol or illegal substances during games is prohibited.</w:t>
      </w:r>
    </w:p>
    <w:p w14:paraId="5FCDDFC1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97CAFF">
          <v:rect id="_x0000_i1032" style="width:0;height:1.5pt" o:hralign="center" o:hrstd="t" o:hr="t" fillcolor="#a0a0a0" stroked="f"/>
        </w:pict>
      </w:r>
    </w:p>
    <w:p w14:paraId="652FB83F" w14:textId="77777777" w:rsidR="004D408A" w:rsidRDefault="004D408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780DD5FD" w14:textId="23ED645B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Article VIII – Committees</w:t>
      </w:r>
    </w:p>
    <w:p w14:paraId="45D733CF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Committees may be formed by the Board to manage specific functions such as scheduling, rules, social events, and player recruitment.</w:t>
      </w:r>
    </w:p>
    <w:p w14:paraId="6BEB716D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535840">
          <v:rect id="_x0000_i1033" style="width:0;height:1.5pt" o:hralign="center" o:hrstd="t" o:hr="t" fillcolor="#a0a0a0" stroked="f"/>
        </w:pict>
      </w:r>
    </w:p>
    <w:p w14:paraId="426B4BA6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IX – Finances</w:t>
      </w:r>
    </w:p>
    <w:p w14:paraId="2941EC42" w14:textId="77777777" w:rsidR="004D408A" w:rsidRPr="004D408A" w:rsidRDefault="004D408A" w:rsidP="004D4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All League funds shall be deposited in a League bank account managed by the Treasurer.</w:t>
      </w:r>
    </w:p>
    <w:p w14:paraId="6111685B" w14:textId="77777777" w:rsidR="004D408A" w:rsidRPr="004D408A" w:rsidRDefault="004D408A" w:rsidP="004D4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A financial report shall be presented at the Annual Meeting.</w:t>
      </w:r>
    </w:p>
    <w:p w14:paraId="73DD56BA" w14:textId="77777777" w:rsidR="004D408A" w:rsidRPr="004D408A" w:rsidRDefault="004D408A" w:rsidP="004D4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Dissolution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: In the event of League dissolution, any remaining funds or equipment shall be donated to a local nonprofit organization, as determined by the Board.</w:t>
      </w:r>
    </w:p>
    <w:p w14:paraId="0D551E73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6D7141">
          <v:rect id="_x0000_i1034" style="width:0;height:1.5pt" o:hralign="center" o:hrstd="t" o:hr="t" fillcolor="#a0a0a0" stroked="f"/>
        </w:pict>
      </w:r>
    </w:p>
    <w:p w14:paraId="157DE571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X – Amendments</w:t>
      </w:r>
    </w:p>
    <w:p w14:paraId="19D7D45A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These Bylaws may be amended by a two-thirds vote of members present at any duly called meeting, provided notice of the proposed amendment is given at least two weeks in advance.</w:t>
      </w:r>
    </w:p>
    <w:p w14:paraId="07FA524C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69EBAEE">
          <v:rect id="_x0000_i1035" style="width:0;height:1.5pt" o:hralign="center" o:hrstd="t" o:hr="t" fillcolor="#a0a0a0" stroked="f"/>
        </w:pict>
      </w:r>
    </w:p>
    <w:p w14:paraId="14AEDC6B" w14:textId="75A6D3D7" w:rsidR="004D408A" w:rsidRDefault="004D408A">
      <w:r>
        <w:br w:type="page"/>
      </w:r>
    </w:p>
    <w:p w14:paraId="3DBC885A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C77A52F">
          <v:rect id="_x0000_i1036" style="width:0;height:1.5pt" o:hralign="center" o:hrstd="t" o:hr="t" fillcolor="#a0a0a0" stroked="f"/>
        </w:pict>
      </w:r>
    </w:p>
    <w:p w14:paraId="04C7B9E5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XI – League-Specific Rule Modifications</w:t>
      </w:r>
    </w:p>
    <w:p w14:paraId="7D332775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To enhance safety and ensure fairness in recreational play, the following rules shall apply in all League games, in addition to USA/ASA Senior Softball rules:</w:t>
      </w:r>
    </w:p>
    <w:p w14:paraId="2E7DA638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Divisions &amp; Courtesy Runners</w:t>
      </w:r>
    </w:p>
    <w:p w14:paraId="255E8FC8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Players may request a courtesy runner if over age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or with physical limitations.</w:t>
      </w:r>
    </w:p>
    <w:p w14:paraId="37BEB28A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A courtesy runner must be the last recorded out.</w:t>
      </w:r>
    </w:p>
    <w:p w14:paraId="29D42B88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Each player may request a courtesy runner only once per inning.</w:t>
      </w:r>
    </w:p>
    <w:p w14:paraId="4B96BA40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Length</w:t>
      </w:r>
    </w:p>
    <w:p w14:paraId="70740BC7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Games shall be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innings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or a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75-minute time limit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, whichever comes first.</w:t>
      </w:r>
    </w:p>
    <w:p w14:paraId="2EF4CC07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No new inning shall start after the time limit.</w:t>
      </w:r>
    </w:p>
    <w:p w14:paraId="0043F067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Run Limit / Mercy Rule</w:t>
      </w:r>
    </w:p>
    <w:p w14:paraId="496A5A50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maximum of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runs per half-inning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shall be allowed, except in the final inning where runs are unlimited.</w:t>
      </w:r>
    </w:p>
    <w:p w14:paraId="10178011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Mercy rule: If a team leads by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runs after 5 innings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, the game shall be declared over.</w:t>
      </w:r>
    </w:p>
    <w:p w14:paraId="7098B53C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Batting &amp; Lineups</w:t>
      </w:r>
    </w:p>
    <w:p w14:paraId="2D6DAD51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All players present shall be placed in the batting lineup (continuous batting order).</w:t>
      </w:r>
    </w:p>
    <w:p w14:paraId="639ED344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Late arrivals may be added at the bottom of the lineup without penalty.</w:t>
      </w:r>
    </w:p>
    <w:p w14:paraId="5F1BC58C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Fielding</w:t>
      </w:r>
    </w:p>
    <w:p w14:paraId="477670A3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Teams may field up to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 players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(with 4 outfielders).</w:t>
      </w:r>
    </w:p>
    <w:p w14:paraId="25CC02D2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minimum of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players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is required to start or continue a game.</w:t>
      </w:r>
    </w:p>
    <w:p w14:paraId="1E94F175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Runs &amp; Scoring</w:t>
      </w:r>
    </w:p>
    <w:p w14:paraId="52FFCDB3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3-home-run limit per team, per game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shall apply. Any excess home runs shall count as a single.</w:t>
      </w:r>
    </w:p>
    <w:p w14:paraId="3A832EB5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commitment line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(20 feet from home plate) will be used. Once a runner crosses the line, they must continue toward home and cannot return.</w:t>
      </w:r>
    </w:p>
    <w:p w14:paraId="55A3B80F" w14:textId="37939241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scoring </w:t>
      </w:r>
      <w:r w:rsidR="004373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base 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will be used at home plate; runners must cross the</w:t>
      </w:r>
      <w:r w:rsidR="004373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3C6">
        <w:rPr>
          <w:rFonts w:ascii="Times New Roman" w:eastAsia="Times New Roman" w:hAnsi="Times New Roman" w:cs="Times New Roman"/>
          <w:kern w:val="0"/>
          <w14:ligatures w14:val="none"/>
        </w:rPr>
        <w:t xml:space="preserve">designated base 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rather than touch the plate to avoid collisions.</w:t>
      </w:r>
    </w:p>
    <w:p w14:paraId="04D8FD48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Bases &amp; Safety</w:t>
      </w:r>
    </w:p>
    <w:p w14:paraId="137960DE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first base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shall be used to avoid collisions.</w:t>
      </w:r>
    </w:p>
    <w:p w14:paraId="3285D07C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Sliding into home plate is prohibited.</w:t>
      </w:r>
    </w:p>
    <w:p w14:paraId="529BE27D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Players are encouraged to use face masks and protective equipment when pitching or playing infield positions.</w:t>
      </w:r>
    </w:p>
    <w:p w14:paraId="414CAD27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Pitching Rules</w:t>
      </w:r>
    </w:p>
    <w:p w14:paraId="359B7F8B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Pitch arc: 6–12 feet from the ground.</w:t>
      </w:r>
    </w:p>
    <w:p w14:paraId="2978D130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Pitcher must start with at least one foot on the pitching rubber (or designated line).</w:t>
      </w:r>
    </w:p>
    <w:p w14:paraId="1AFDE22D" w14:textId="77777777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Substitutions</w:t>
      </w:r>
    </w:p>
    <w:p w14:paraId="18DA939E" w14:textId="77777777" w:rsidR="004D408A" w:rsidRPr="004D408A" w:rsidRDefault="004D408A" w:rsidP="004D40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Free defensive substitutions are allowed, except that the batting order must remain fixed.</w:t>
      </w:r>
    </w:p>
    <w:p w14:paraId="36B5496F" w14:textId="77777777" w:rsidR="004D408A" w:rsidRDefault="004D408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145DE1E1" w14:textId="72BC23C6" w:rsidR="004D408A" w:rsidRPr="004D408A" w:rsidRDefault="004D408A" w:rsidP="004D4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Sportsmanship &amp; Conduct</w:t>
      </w:r>
    </w:p>
    <w:p w14:paraId="70AF212B" w14:textId="77777777" w:rsidR="004D408A" w:rsidRPr="004D408A" w:rsidRDefault="004D408A" w:rsidP="004D4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Verbal abuse, arguing with umpires, or unsportsmanlike conduct will result in ejection at the discretion of the umpire.</w:t>
      </w:r>
    </w:p>
    <w:p w14:paraId="099863D0" w14:textId="77777777" w:rsidR="004D408A" w:rsidRPr="004D408A" w:rsidRDefault="004D408A" w:rsidP="004D4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Only team managers may discuss calls with the umpire.</w:t>
      </w:r>
    </w:p>
    <w:p w14:paraId="3639D956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08B89E">
          <v:rect id="_x0000_i1037" style="width:0;height:1.5pt" o:hralign="center" o:hrstd="t" o:hr="t" fillcolor="#a0a0a0" stroked="f"/>
        </w:pict>
      </w:r>
    </w:p>
    <w:p w14:paraId="1C19DC3D" w14:textId="6D51CA50" w:rsidR="004D408A" w:rsidRDefault="004D408A">
      <w:r>
        <w:br w:type="page"/>
      </w:r>
    </w:p>
    <w:p w14:paraId="6BB74397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70A5073">
          <v:rect id="_x0000_i1038" style="width:0;height:1.5pt" o:hralign="center" o:hrstd="t" o:hr="t" fillcolor="#a0a0a0" stroked="f"/>
        </w:pict>
      </w:r>
    </w:p>
    <w:p w14:paraId="70A8F3A2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📋</w:t>
      </w:r>
      <w:r w:rsidRPr="004D4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Senior Softball League – Rules Summary</w:t>
      </w:r>
    </w:p>
    <w:p w14:paraId="1C9790C1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League follows USA/ASA Senior Softball rules with the following modifications:</w:t>
      </w:r>
    </w:p>
    <w:p w14:paraId="7D98FC2C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BD4B87">
          <v:rect id="_x0000_i1039" style="width:0;height:1.5pt" o:hralign="center" o:hrstd="t" o:hr="t" fillcolor="#a0a0a0" stroked="f"/>
        </w:pict>
      </w:r>
    </w:p>
    <w:p w14:paraId="710F2FCC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⚾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Game Format</w:t>
      </w:r>
    </w:p>
    <w:p w14:paraId="6EA9A336" w14:textId="77777777" w:rsidR="004D408A" w:rsidRPr="004D408A" w:rsidRDefault="004D408A" w:rsidP="004D4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innings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75-minute time limit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(no new inning after time).</w:t>
      </w:r>
    </w:p>
    <w:p w14:paraId="7CE7436D" w14:textId="77777777" w:rsidR="004D408A" w:rsidRPr="004D408A" w:rsidRDefault="004D408A" w:rsidP="004D4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runs per half-inning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(last inning unlimited).</w:t>
      </w:r>
    </w:p>
    <w:p w14:paraId="4F12B3B1" w14:textId="77777777" w:rsidR="004D408A" w:rsidRPr="004D408A" w:rsidRDefault="004D408A" w:rsidP="004D4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Mercy rule: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15-run lead after 5 innings = game over.</w:t>
      </w:r>
    </w:p>
    <w:p w14:paraId="1B847A53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076EB5">
          <v:rect id="_x0000_i1040" style="width:0;height:1.5pt" o:hralign="center" o:hrstd="t" o:hr="t" fillcolor="#a0a0a0" stroked="f"/>
        </w:pict>
      </w:r>
    </w:p>
    <w:p w14:paraId="445580A5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👥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Teams &amp; Lineups</w:t>
      </w:r>
    </w:p>
    <w:p w14:paraId="1F350027" w14:textId="77777777" w:rsidR="004D408A" w:rsidRPr="004D408A" w:rsidRDefault="004D408A" w:rsidP="004D4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Max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 fielders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(4 outfielders).</w:t>
      </w:r>
    </w:p>
    <w:p w14:paraId="4F539336" w14:textId="77777777" w:rsidR="004D408A" w:rsidRPr="004D408A" w:rsidRDefault="004D408A" w:rsidP="004D4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Min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players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to start or continue.</w:t>
      </w:r>
    </w:p>
    <w:p w14:paraId="54435D8D" w14:textId="77777777" w:rsidR="004D408A" w:rsidRPr="004D408A" w:rsidRDefault="004D408A" w:rsidP="004D4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batting order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– all </w:t>
      </w:r>
      <w:proofErr w:type="gramStart"/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players</w:t>
      </w:r>
      <w:proofErr w:type="gramEnd"/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bat.</w:t>
      </w:r>
    </w:p>
    <w:p w14:paraId="3768C962" w14:textId="77777777" w:rsidR="004D408A" w:rsidRPr="004D408A" w:rsidRDefault="004D408A" w:rsidP="004D4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Late arrivals = added at bottom of lineup.</w:t>
      </w:r>
    </w:p>
    <w:p w14:paraId="4A02824D" w14:textId="77777777" w:rsidR="004D408A" w:rsidRPr="004D408A" w:rsidRDefault="004D408A" w:rsidP="004D4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Free defensive substitutions.</w:t>
      </w:r>
    </w:p>
    <w:p w14:paraId="5D4DABAC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2EE879">
          <v:rect id="_x0000_i1041" style="width:0;height:1.5pt" o:hralign="center" o:hrstd="t" o:hr="t" fillcolor="#a0a0a0" stroked="f"/>
        </w:pict>
      </w:r>
    </w:p>
    <w:p w14:paraId="07BFCE50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🏃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Courtesy Runners</w:t>
      </w:r>
    </w:p>
    <w:p w14:paraId="645A8AF5" w14:textId="77777777" w:rsidR="004D408A" w:rsidRPr="004D408A" w:rsidRDefault="004D408A" w:rsidP="004D4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Allowed for players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65+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or with limitations.</w:t>
      </w:r>
    </w:p>
    <w:p w14:paraId="0091C62E" w14:textId="77777777" w:rsidR="004D408A" w:rsidRPr="004D408A" w:rsidRDefault="004D408A" w:rsidP="004D4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Runner must be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recorded out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6C78C6" w14:textId="77777777" w:rsidR="004D408A" w:rsidRPr="004D408A" w:rsidRDefault="004D408A" w:rsidP="004D4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One courtesy runner per player, per inning.</w:t>
      </w:r>
    </w:p>
    <w:p w14:paraId="23622843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99582D">
          <v:rect id="_x0000_i1042" style="width:0;height:1.5pt" o:hralign="center" o:hrstd="t" o:hr="t" fillcolor="#a0a0a0" stroked="f"/>
        </w:pict>
      </w:r>
    </w:p>
    <w:p w14:paraId="07AF59C0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🥎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Batting &amp; Scoring</w:t>
      </w:r>
    </w:p>
    <w:p w14:paraId="6D12D232" w14:textId="77777777" w:rsidR="004D408A" w:rsidRPr="004D408A" w:rsidRDefault="004D408A" w:rsidP="004D40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HR limit per team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(extras = singles).</w:t>
      </w:r>
    </w:p>
    <w:p w14:paraId="0616B1E4" w14:textId="77777777" w:rsidR="004D408A" w:rsidRPr="004D408A" w:rsidRDefault="004D408A" w:rsidP="004D40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Commitment line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20 ft. from home: no returning once crossed.</w:t>
      </w:r>
    </w:p>
    <w:p w14:paraId="2FB336B2" w14:textId="34A62FCE" w:rsidR="004D408A" w:rsidRPr="004D408A" w:rsidRDefault="004D408A" w:rsidP="004D40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Scoring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at home: must </w:t>
      </w:r>
      <w:r>
        <w:rPr>
          <w:rFonts w:ascii="Times New Roman" w:eastAsia="Times New Roman" w:hAnsi="Times New Roman" w:cs="Times New Roman"/>
          <w:kern w:val="0"/>
          <w14:ligatures w14:val="none"/>
        </w:rPr>
        <w:t>touch scoring base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, not touch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home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plate.</w:t>
      </w:r>
    </w:p>
    <w:p w14:paraId="09460D5B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D8979A">
          <v:rect id="_x0000_i1043" style="width:0;height:1.5pt" o:hralign="center" o:hrstd="t" o:hr="t" fillcolor="#a0a0a0" stroked="f"/>
        </w:pict>
      </w:r>
    </w:p>
    <w:p w14:paraId="14759C13" w14:textId="77777777" w:rsidR="004D408A" w:rsidRDefault="004D408A">
      <w:pP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br w:type="page"/>
      </w:r>
    </w:p>
    <w:p w14:paraId="5F7B027F" w14:textId="63CEED61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🧤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Safety Rules</w:t>
      </w:r>
    </w:p>
    <w:p w14:paraId="0D1BA2F3" w14:textId="77777777" w:rsidR="004D408A" w:rsidRPr="004D408A" w:rsidRDefault="004D408A" w:rsidP="004D40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first base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required (safety base).</w:t>
      </w:r>
    </w:p>
    <w:p w14:paraId="7846EB76" w14:textId="77777777" w:rsidR="004D408A" w:rsidRPr="004D408A" w:rsidRDefault="004D408A" w:rsidP="004D40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No sliding into home.</w:t>
      </w:r>
    </w:p>
    <w:p w14:paraId="53C40DFE" w14:textId="77777777" w:rsidR="004D408A" w:rsidRPr="004D408A" w:rsidRDefault="004D408A" w:rsidP="004D40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Protective masks/gear strongly encouraged.</w:t>
      </w:r>
    </w:p>
    <w:p w14:paraId="2359BA7E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3CE64F">
          <v:rect id="_x0000_i1044" style="width:0;height:1.5pt" o:hralign="center" o:hrstd="t" o:hr="t" fillcolor="#a0a0a0" stroked="f"/>
        </w:pict>
      </w:r>
    </w:p>
    <w:p w14:paraId="445438DB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Pitching</w:t>
      </w:r>
    </w:p>
    <w:p w14:paraId="6E161587" w14:textId="77777777" w:rsidR="004D408A" w:rsidRPr="004D408A" w:rsidRDefault="004D408A" w:rsidP="004D40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Pitch arc: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6–12 feet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44D26E" w14:textId="77777777" w:rsidR="004D408A" w:rsidRPr="004D408A" w:rsidRDefault="004D408A" w:rsidP="004D40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Pitcher must start with one foot on the rubber (or line).</w:t>
      </w:r>
    </w:p>
    <w:p w14:paraId="4B499F80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5C25CF">
          <v:rect id="_x0000_i1045" style="width:0;height:1.5pt" o:hralign="center" o:hrstd="t" o:hr="t" fillcolor="#a0a0a0" stroked="f"/>
        </w:pict>
      </w:r>
    </w:p>
    <w:p w14:paraId="6278CDA9" w14:textId="77777777" w:rsidR="004D408A" w:rsidRPr="004D408A" w:rsidRDefault="004D408A" w:rsidP="004D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08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🤝</w:t>
      </w:r>
      <w:r w:rsidRPr="004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Sportsmanship</w:t>
      </w:r>
    </w:p>
    <w:p w14:paraId="4F76B645" w14:textId="77777777" w:rsidR="004D408A" w:rsidRPr="004D408A" w:rsidRDefault="004D408A" w:rsidP="004D40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Respect teammates, opponents, and umpires.</w:t>
      </w:r>
    </w:p>
    <w:p w14:paraId="183B41CC" w14:textId="77777777" w:rsidR="004D408A" w:rsidRPr="004D408A" w:rsidRDefault="004D408A" w:rsidP="004D40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Only managers may discuss calls.</w:t>
      </w:r>
    </w:p>
    <w:p w14:paraId="3457E296" w14:textId="77777777" w:rsidR="004D408A" w:rsidRPr="004D408A" w:rsidRDefault="004D408A" w:rsidP="004D40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Unsportsmanlike conduct = ejection.</w:t>
      </w:r>
    </w:p>
    <w:p w14:paraId="2A9C662A" w14:textId="77777777" w:rsidR="004D408A" w:rsidRPr="004D408A" w:rsidRDefault="004D408A" w:rsidP="004D40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Times New Roman" w:eastAsia="Times New Roman" w:hAnsi="Times New Roman" w:cs="Times New Roman"/>
          <w:kern w:val="0"/>
          <w14:ligatures w14:val="none"/>
        </w:rPr>
        <w:t>No alcohol or illegal substances at games.</w:t>
      </w:r>
    </w:p>
    <w:p w14:paraId="4D0832A6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23707C">
          <v:rect id="_x0000_i1046" style="width:0;height:1.5pt" o:hralign="center" o:hrstd="t" o:hr="t" fillcolor="#a0a0a0" stroked="f"/>
        </w:pict>
      </w:r>
    </w:p>
    <w:p w14:paraId="4E8BD887" w14:textId="77777777" w:rsidR="004D408A" w:rsidRPr="004D408A" w:rsidRDefault="004D408A" w:rsidP="004D4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408A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40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4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 safe, have fun, and remember the League is recreational!</w:t>
      </w:r>
    </w:p>
    <w:p w14:paraId="65FEA528" w14:textId="77777777" w:rsidR="004D408A" w:rsidRPr="004D408A" w:rsidRDefault="00000000" w:rsidP="004D4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9F094F">
          <v:rect id="_x0000_i1047" style="width:0;height:1.5pt" o:hralign="center" o:hrstd="t" o:hr="t" fillcolor="#a0a0a0" stroked="f"/>
        </w:pict>
      </w:r>
    </w:p>
    <w:p w14:paraId="75CB49FB" w14:textId="77777777" w:rsidR="00691E0D" w:rsidRDefault="00691E0D"/>
    <w:sectPr w:rsidR="0069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C6B"/>
    <w:multiLevelType w:val="multilevel"/>
    <w:tmpl w:val="9886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17FA8"/>
    <w:multiLevelType w:val="multilevel"/>
    <w:tmpl w:val="6A5A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7CB4"/>
    <w:multiLevelType w:val="multilevel"/>
    <w:tmpl w:val="D57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1A2"/>
    <w:multiLevelType w:val="multilevel"/>
    <w:tmpl w:val="291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D47D3"/>
    <w:multiLevelType w:val="multilevel"/>
    <w:tmpl w:val="4344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E0B9C"/>
    <w:multiLevelType w:val="multilevel"/>
    <w:tmpl w:val="1338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1739B"/>
    <w:multiLevelType w:val="multilevel"/>
    <w:tmpl w:val="B49E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51A6E"/>
    <w:multiLevelType w:val="multilevel"/>
    <w:tmpl w:val="4530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11C7C"/>
    <w:multiLevelType w:val="multilevel"/>
    <w:tmpl w:val="0A3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51DC5"/>
    <w:multiLevelType w:val="multilevel"/>
    <w:tmpl w:val="7500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53B03"/>
    <w:multiLevelType w:val="multilevel"/>
    <w:tmpl w:val="5692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4624D"/>
    <w:multiLevelType w:val="multilevel"/>
    <w:tmpl w:val="D7E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35C6E"/>
    <w:multiLevelType w:val="multilevel"/>
    <w:tmpl w:val="731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C4526"/>
    <w:multiLevelType w:val="multilevel"/>
    <w:tmpl w:val="2078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114CF"/>
    <w:multiLevelType w:val="multilevel"/>
    <w:tmpl w:val="15B2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750A9"/>
    <w:multiLevelType w:val="multilevel"/>
    <w:tmpl w:val="7EAE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45351"/>
    <w:multiLevelType w:val="multilevel"/>
    <w:tmpl w:val="2700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7D7542"/>
    <w:multiLevelType w:val="multilevel"/>
    <w:tmpl w:val="915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409921">
    <w:abstractNumId w:val="15"/>
  </w:num>
  <w:num w:numId="2" w16cid:durableId="153496429">
    <w:abstractNumId w:val="2"/>
  </w:num>
  <w:num w:numId="3" w16cid:durableId="925266640">
    <w:abstractNumId w:val="5"/>
  </w:num>
  <w:num w:numId="4" w16cid:durableId="1464887988">
    <w:abstractNumId w:val="16"/>
  </w:num>
  <w:num w:numId="5" w16cid:durableId="1535465174">
    <w:abstractNumId w:val="10"/>
  </w:num>
  <w:num w:numId="6" w16cid:durableId="1863860645">
    <w:abstractNumId w:val="7"/>
  </w:num>
  <w:num w:numId="7" w16cid:durableId="527256211">
    <w:abstractNumId w:val="4"/>
  </w:num>
  <w:num w:numId="8" w16cid:durableId="1690134899">
    <w:abstractNumId w:val="6"/>
  </w:num>
  <w:num w:numId="9" w16cid:durableId="1214120612">
    <w:abstractNumId w:val="9"/>
  </w:num>
  <w:num w:numId="10" w16cid:durableId="1146900021">
    <w:abstractNumId w:val="14"/>
  </w:num>
  <w:num w:numId="11" w16cid:durableId="1335574717">
    <w:abstractNumId w:val="1"/>
  </w:num>
  <w:num w:numId="12" w16cid:durableId="946930899">
    <w:abstractNumId w:val="0"/>
  </w:num>
  <w:num w:numId="13" w16cid:durableId="1199972967">
    <w:abstractNumId w:val="11"/>
  </w:num>
  <w:num w:numId="14" w16cid:durableId="320693933">
    <w:abstractNumId w:val="3"/>
  </w:num>
  <w:num w:numId="15" w16cid:durableId="1826823387">
    <w:abstractNumId w:val="13"/>
  </w:num>
  <w:num w:numId="16" w16cid:durableId="1816219494">
    <w:abstractNumId w:val="8"/>
  </w:num>
  <w:num w:numId="17" w16cid:durableId="805779372">
    <w:abstractNumId w:val="12"/>
  </w:num>
  <w:num w:numId="18" w16cid:durableId="19813800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8A"/>
    <w:rsid w:val="002E7322"/>
    <w:rsid w:val="00344AB4"/>
    <w:rsid w:val="004373A2"/>
    <w:rsid w:val="004D408A"/>
    <w:rsid w:val="005F5143"/>
    <w:rsid w:val="00691E0D"/>
    <w:rsid w:val="00AA013A"/>
    <w:rsid w:val="00D91179"/>
    <w:rsid w:val="00DB43C6"/>
    <w:rsid w:val="00F2140E"/>
    <w:rsid w:val="00F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1B25"/>
  <w15:chartTrackingRefBased/>
  <w15:docId w15:val="{9FB34DC6-D31A-42CC-AE7F-223AC95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Barnhart</dc:creator>
  <cp:keywords/>
  <dc:description/>
  <cp:lastModifiedBy>Mark Plumley</cp:lastModifiedBy>
  <cp:revision>4</cp:revision>
  <dcterms:created xsi:type="dcterms:W3CDTF">2025-10-05T15:13:00Z</dcterms:created>
  <dcterms:modified xsi:type="dcterms:W3CDTF">2025-10-05T15:59:00Z</dcterms:modified>
</cp:coreProperties>
</file>